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укладення додаткової угоди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договору оренди землі, укладеного між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районною державною адміністрацією</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 Фізичною особою-підприємцем</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Маслюком А.Д. 07.07.2008</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41 Закону України “Про місцеві державні адміністрації”,  ст.120 Земельного кодексу України, ст. ст. 377, 415 Цивільного кодексу України, ч.3 ст.7 Закону України «Про оренду землі», п.12.1 Розділу 12 Договору, враховуючи заяви гр.гр. Маслюка А.Д. та Ваххольца Збігнєва від 03.04.2017 про внесення змін до договору оренди землі у зв'язку з відчуженням нерухомого майна, що знаходиться на орендованій земельній ділянці, Витяг про реєстрацію права власності на нерухоме майно, виданий Обласним комунальним підприємством Львівської обласної ради “Бюро технічної інвентаризації та експертної оцінки” 03.07.2009, номер витягу 23197861, Витяг з Державного  реєстру речових прав на нерухоме майно про реєстрацію права власності від 10.02.2017, індексний номер витягу 80106012, Витяг з Державного земельного кадастру про земельну ділянку від 03.04.2017, номер витягу НВ-4604884182017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договору оренди землі, укладеного між районною державною адміністрацією і Фізичною особою-підприємцем Маслюком Андрієм Дмитровичем 07.07.2008, кадастровий номер земельної ділянки 4623686900:03:000:0052 замінивши орендаря Маслюка Андрія Дмитровича на орендаря Ваххольца Збігнєва громадянина Німеччини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Ваххольцу Збігнєву укласти з районною державною адміністрацією додаткову угоду до договору оренди землі та зареєструвати її в установленому законом порядку.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5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